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4F9D" w14:textId="3430FD02" w:rsidR="001111CF" w:rsidRDefault="001111CF" w:rsidP="002333A8">
      <w:r>
        <w:t>Midwife and Ob-gyn Role Clarification Module</w:t>
      </w:r>
      <w:bookmarkStart w:id="0" w:name="_GoBack"/>
      <w:bookmarkEnd w:id="0"/>
    </w:p>
    <w:p w14:paraId="72B18C5F" w14:textId="77777777" w:rsidR="001111CF" w:rsidRDefault="001111CF" w:rsidP="002333A8"/>
    <w:p w14:paraId="1F695850" w14:textId="5E761286" w:rsidR="002333A8" w:rsidRDefault="005F0EDE" w:rsidP="002333A8">
      <w:r>
        <w:t>Pre/Post Module Quiz</w:t>
      </w:r>
      <w:r w:rsidR="002333A8">
        <w:t>:</w:t>
      </w:r>
    </w:p>
    <w:p w14:paraId="276DBC8C" w14:textId="77777777" w:rsidR="005F0EDE" w:rsidRDefault="005F0EDE" w:rsidP="002333A8"/>
    <w:p w14:paraId="37E70547" w14:textId="0513A2AC" w:rsidR="002333A8" w:rsidRPr="005F0EDE" w:rsidRDefault="009C6E84" w:rsidP="005F0EDE">
      <w:pPr>
        <w:rPr>
          <w:b/>
        </w:rPr>
      </w:pPr>
      <w:r>
        <w:rPr>
          <w:b/>
        </w:rPr>
        <w:t xml:space="preserve">Objective #1: </w:t>
      </w:r>
      <w:r w:rsidR="005F0EDE" w:rsidRPr="005F0EDE">
        <w:rPr>
          <w:b/>
        </w:rPr>
        <w:t>Educational P</w:t>
      </w:r>
      <w:r w:rsidR="002333A8" w:rsidRPr="005F0EDE">
        <w:rPr>
          <w:b/>
        </w:rPr>
        <w:t>athway</w:t>
      </w:r>
    </w:p>
    <w:p w14:paraId="34C23409" w14:textId="4EBA5B41" w:rsidR="00F876DC" w:rsidRDefault="005D7190" w:rsidP="005F0EDE">
      <w:pPr>
        <w:pStyle w:val="ListParagraph"/>
        <w:numPr>
          <w:ilvl w:val="0"/>
          <w:numId w:val="2"/>
        </w:numPr>
      </w:pPr>
      <w:r>
        <w:t>A midwife’s</w:t>
      </w:r>
      <w:r w:rsidR="00F876DC">
        <w:t xml:space="preserve"> educational background must include:</w:t>
      </w:r>
    </w:p>
    <w:p w14:paraId="1952FC70" w14:textId="77777777" w:rsidR="00F876DC" w:rsidRDefault="00F876DC" w:rsidP="005F0EDE">
      <w:pPr>
        <w:pStyle w:val="ListParagraph"/>
        <w:numPr>
          <w:ilvl w:val="1"/>
          <w:numId w:val="2"/>
        </w:numPr>
      </w:pPr>
      <w:r>
        <w:t>Bachelor’s degree in Midwifery/Nurse Midwifery</w:t>
      </w:r>
    </w:p>
    <w:p w14:paraId="4F88AF19" w14:textId="10950439" w:rsidR="00CA59FB" w:rsidRDefault="00CA59FB" w:rsidP="00CA59FB">
      <w:pPr>
        <w:pStyle w:val="ListParagraph"/>
        <w:numPr>
          <w:ilvl w:val="1"/>
          <w:numId w:val="2"/>
        </w:numPr>
      </w:pPr>
      <w:r>
        <w:t>Doctoral degree in Midwifery/Nurse Midwifery</w:t>
      </w:r>
    </w:p>
    <w:p w14:paraId="1FAB0CE3" w14:textId="77777777" w:rsidR="00F876DC" w:rsidRPr="005D7190" w:rsidRDefault="00F876DC" w:rsidP="005F0EDE">
      <w:pPr>
        <w:pStyle w:val="ListParagraph"/>
        <w:numPr>
          <w:ilvl w:val="1"/>
          <w:numId w:val="2"/>
        </w:numPr>
        <w:rPr>
          <w:color w:val="FF0000"/>
        </w:rPr>
      </w:pPr>
      <w:r w:rsidRPr="005D7190">
        <w:rPr>
          <w:color w:val="FF0000"/>
        </w:rPr>
        <w:t>Graduate degree in Midwifery/Nurse Midwifery</w:t>
      </w:r>
    </w:p>
    <w:p w14:paraId="7CEFF71C" w14:textId="77777777" w:rsidR="005D7190" w:rsidRDefault="005D7190" w:rsidP="00CA59FB">
      <w:pPr>
        <w:ind w:left="1080"/>
      </w:pPr>
    </w:p>
    <w:p w14:paraId="04CF06F7" w14:textId="77777777" w:rsidR="005F0EDE" w:rsidRDefault="005F0EDE" w:rsidP="005F0EDE">
      <w:pPr>
        <w:pStyle w:val="ListParagraph"/>
        <w:numPr>
          <w:ilvl w:val="0"/>
          <w:numId w:val="2"/>
        </w:numPr>
      </w:pPr>
      <w:r>
        <w:t>Ob-gyn required educational background includes:</w:t>
      </w:r>
    </w:p>
    <w:p w14:paraId="154AF133" w14:textId="77777777" w:rsidR="005F0EDE" w:rsidRDefault="005F0EDE" w:rsidP="005F0EDE">
      <w:pPr>
        <w:pStyle w:val="ListParagraph"/>
        <w:numPr>
          <w:ilvl w:val="1"/>
          <w:numId w:val="2"/>
        </w:numPr>
      </w:pPr>
      <w:r>
        <w:t>Undergraduate degree and 4 years of medical school</w:t>
      </w:r>
    </w:p>
    <w:p w14:paraId="7713ED9A" w14:textId="77777777" w:rsidR="005F0EDE" w:rsidRPr="005D7190" w:rsidRDefault="005F0EDE" w:rsidP="005F0EDE">
      <w:pPr>
        <w:pStyle w:val="ListParagraph"/>
        <w:numPr>
          <w:ilvl w:val="1"/>
          <w:numId w:val="2"/>
        </w:numPr>
        <w:rPr>
          <w:color w:val="FF0000"/>
        </w:rPr>
      </w:pPr>
      <w:r w:rsidRPr="005D7190">
        <w:rPr>
          <w:color w:val="FF0000"/>
        </w:rPr>
        <w:t xml:space="preserve">Undergraduate degree, 4 years medical school, 4 year residency program </w:t>
      </w:r>
    </w:p>
    <w:p w14:paraId="528F302E" w14:textId="77777777" w:rsidR="005F0EDE" w:rsidRDefault="005F0EDE" w:rsidP="005F0EDE">
      <w:pPr>
        <w:pStyle w:val="ListParagraph"/>
        <w:numPr>
          <w:ilvl w:val="1"/>
          <w:numId w:val="2"/>
        </w:numPr>
      </w:pPr>
      <w:r>
        <w:t>Undergraduate degree, 4 years medical school, 4 year residency program, 2 year specialty fellowship</w:t>
      </w:r>
    </w:p>
    <w:p w14:paraId="5A384746" w14:textId="77777777" w:rsidR="005F0EDE" w:rsidRDefault="005F0EDE" w:rsidP="005F0EDE">
      <w:r>
        <w:t xml:space="preserve"> </w:t>
      </w:r>
    </w:p>
    <w:p w14:paraId="3C133E38" w14:textId="34A7DB80" w:rsidR="005F0EDE" w:rsidRPr="005F0EDE" w:rsidRDefault="009C6E84" w:rsidP="005F0EDE">
      <w:pPr>
        <w:rPr>
          <w:b/>
        </w:rPr>
      </w:pPr>
      <w:r>
        <w:rPr>
          <w:b/>
        </w:rPr>
        <w:t xml:space="preserve">Objective #2: </w:t>
      </w:r>
      <w:r w:rsidR="002333A8" w:rsidRPr="005F0EDE">
        <w:rPr>
          <w:b/>
        </w:rPr>
        <w:t>Scope</w:t>
      </w:r>
      <w:r w:rsidR="00320F01">
        <w:rPr>
          <w:b/>
        </w:rPr>
        <w:t xml:space="preserve"> and Values</w:t>
      </w:r>
    </w:p>
    <w:p w14:paraId="4946B280" w14:textId="54B50838" w:rsidR="005F0EDE" w:rsidRDefault="005F0EDE" w:rsidP="005F0EDE">
      <w:pPr>
        <w:pStyle w:val="ListParagraph"/>
        <w:numPr>
          <w:ilvl w:val="0"/>
          <w:numId w:val="2"/>
        </w:numPr>
      </w:pPr>
      <w:r>
        <w:t>W</w:t>
      </w:r>
      <w:r w:rsidR="002333A8">
        <w:t>hi</w:t>
      </w:r>
      <w:r w:rsidR="00391866">
        <w:t>ch of following best represents the</w:t>
      </w:r>
      <w:r>
        <w:t xml:space="preserve"> CM/CNMs/Mi</w:t>
      </w:r>
      <w:r w:rsidR="00391866">
        <w:t>dwifery full scope of practice</w:t>
      </w:r>
      <w:r>
        <w:t>:</w:t>
      </w:r>
    </w:p>
    <w:p w14:paraId="383AAF45" w14:textId="4A0E3125" w:rsidR="005F0EDE" w:rsidRPr="00F44118" w:rsidRDefault="00736EB9" w:rsidP="005F0EDE">
      <w:pPr>
        <w:pStyle w:val="ListParagraph"/>
        <w:numPr>
          <w:ilvl w:val="1"/>
          <w:numId w:val="2"/>
        </w:numPr>
        <w:rPr>
          <w:color w:val="FF0000"/>
        </w:rPr>
      </w:pPr>
      <w:r w:rsidRPr="00F44118">
        <w:rPr>
          <w:color w:val="FF0000"/>
        </w:rPr>
        <w:t>Prescribing medications, patient management during hospitalization, diagnostic and lab test interpretation, patient education, prevention and wellness counseling, annual exams, diagnosis and treatment planning</w:t>
      </w:r>
    </w:p>
    <w:p w14:paraId="6184B645" w14:textId="192000B0" w:rsidR="00F44118" w:rsidRDefault="00F44118" w:rsidP="00F44118">
      <w:pPr>
        <w:pStyle w:val="ListParagraph"/>
        <w:numPr>
          <w:ilvl w:val="1"/>
          <w:numId w:val="2"/>
        </w:numPr>
      </w:pPr>
      <w:r>
        <w:t>Prescribing medications, patient management during hospitalization, diagnostic and lab test interpretation, surgical labor intervention, patient education, prevention and wellness counseling, diagnosis and treatment planning</w:t>
      </w:r>
    </w:p>
    <w:p w14:paraId="6FCC8703" w14:textId="3552F9C9" w:rsidR="0064571E" w:rsidRPr="0064571E" w:rsidRDefault="0064571E" w:rsidP="0064571E">
      <w:pPr>
        <w:pStyle w:val="ListParagraph"/>
        <w:numPr>
          <w:ilvl w:val="1"/>
          <w:numId w:val="2"/>
        </w:numPr>
      </w:pPr>
      <w:r w:rsidRPr="0064571E">
        <w:t>Prescribing medications, patient management during hospitalization, patient education, prev</w:t>
      </w:r>
      <w:r w:rsidR="00BF3219">
        <w:t>ention and wellness counseling</w:t>
      </w:r>
    </w:p>
    <w:p w14:paraId="6C2D7900" w14:textId="77777777" w:rsidR="00736EB9" w:rsidRDefault="00736EB9" w:rsidP="00156C0F">
      <w:pPr>
        <w:pStyle w:val="ListParagraph"/>
      </w:pPr>
    </w:p>
    <w:p w14:paraId="531155CF" w14:textId="26E1D136" w:rsidR="00736EB9" w:rsidRDefault="00736EB9" w:rsidP="00736EB9">
      <w:pPr>
        <w:pStyle w:val="ListParagraph"/>
        <w:numPr>
          <w:ilvl w:val="0"/>
          <w:numId w:val="2"/>
        </w:numPr>
      </w:pPr>
      <w:r>
        <w:t xml:space="preserve">Which of following best represents the </w:t>
      </w:r>
      <w:r w:rsidR="00156C0F">
        <w:t>Ob-gyn</w:t>
      </w:r>
      <w:r>
        <w:t xml:space="preserve"> full scope of practice:</w:t>
      </w:r>
    </w:p>
    <w:p w14:paraId="2F54279D" w14:textId="3A2D18FC" w:rsidR="00F44118" w:rsidRDefault="00F44118" w:rsidP="00F44118">
      <w:pPr>
        <w:pStyle w:val="ListParagraph"/>
        <w:numPr>
          <w:ilvl w:val="1"/>
          <w:numId w:val="2"/>
        </w:numPr>
      </w:pPr>
      <w:r>
        <w:t>Longitudinal gynecological care, care from birth through menopause, prevention and wellness counseling, patient education, specialty care, direct newborn care</w:t>
      </w:r>
    </w:p>
    <w:p w14:paraId="31B36F51" w14:textId="57C43909" w:rsidR="0064571E" w:rsidRDefault="0064571E" w:rsidP="0064571E">
      <w:pPr>
        <w:pStyle w:val="ListParagraph"/>
        <w:numPr>
          <w:ilvl w:val="1"/>
          <w:numId w:val="2"/>
        </w:numPr>
      </w:pPr>
      <w:r>
        <w:t>Longitudinal gynecological care, care from adolescence through menopause, patient education, knowledge of reproductive physiology, specialty care</w:t>
      </w:r>
    </w:p>
    <w:p w14:paraId="41FD2600" w14:textId="77777777" w:rsidR="00F44118" w:rsidRPr="00C62225" w:rsidRDefault="00F44118" w:rsidP="00F44118">
      <w:pPr>
        <w:pStyle w:val="ListParagraph"/>
        <w:numPr>
          <w:ilvl w:val="1"/>
          <w:numId w:val="2"/>
        </w:numPr>
        <w:rPr>
          <w:color w:val="FF0000"/>
        </w:rPr>
      </w:pPr>
      <w:r w:rsidRPr="00C62225">
        <w:rPr>
          <w:color w:val="FF0000"/>
        </w:rPr>
        <w:t>Longitudinal gynecological care, care from adolescence through menopause, prevention and wellness counseling, patient education, knowledge of reproductive physiology, specialty care</w:t>
      </w:r>
    </w:p>
    <w:p w14:paraId="1735C007" w14:textId="77777777" w:rsidR="009C6E84" w:rsidRDefault="009C6E84" w:rsidP="009C6E84"/>
    <w:p w14:paraId="349E6A99" w14:textId="70E9F3B5" w:rsidR="002333A8" w:rsidRDefault="005F0EDE" w:rsidP="002333A8">
      <w:pPr>
        <w:pStyle w:val="ListParagraph"/>
        <w:numPr>
          <w:ilvl w:val="0"/>
          <w:numId w:val="2"/>
        </w:numPr>
      </w:pPr>
      <w:r>
        <w:t xml:space="preserve">Which of the following represents </w:t>
      </w:r>
      <w:r w:rsidR="002333A8">
        <w:t>a</w:t>
      </w:r>
      <w:r>
        <w:t xml:space="preserve"> set of shared </w:t>
      </w:r>
      <w:r w:rsidR="00C2557A">
        <w:t xml:space="preserve">basic </w:t>
      </w:r>
      <w:r>
        <w:t>competencies</w:t>
      </w:r>
      <w:r w:rsidR="002333A8">
        <w:t xml:space="preserve"> between both professions</w:t>
      </w:r>
      <w:r>
        <w:t>?</w:t>
      </w:r>
    </w:p>
    <w:p w14:paraId="3C6C3C62" w14:textId="075EFF62" w:rsidR="005F0EDE" w:rsidRDefault="00195ACB" w:rsidP="005F0EDE">
      <w:pPr>
        <w:pStyle w:val="ListParagraph"/>
        <w:numPr>
          <w:ilvl w:val="1"/>
          <w:numId w:val="2"/>
        </w:numPr>
      </w:pPr>
      <w:r>
        <w:t xml:space="preserve">Prenatal care, </w:t>
      </w:r>
      <w:r w:rsidR="005D7190">
        <w:t>continuous labor support, postpartum hemorrhage management, immediate newborn exam</w:t>
      </w:r>
    </w:p>
    <w:p w14:paraId="5E4BA181" w14:textId="4C28D9CF" w:rsidR="005D7190" w:rsidRPr="005D7190" w:rsidRDefault="005D7190" w:rsidP="005F0EDE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Prenatal care, i</w:t>
      </w:r>
      <w:r w:rsidRPr="005D7190">
        <w:rPr>
          <w:color w:val="FF0000"/>
        </w:rPr>
        <w:t>ntrauterine device (IUD) insertion, breastfeeding support, episiotomy repair</w:t>
      </w:r>
      <w:r>
        <w:rPr>
          <w:color w:val="FF0000"/>
        </w:rPr>
        <w:t>, menopause care</w:t>
      </w:r>
    </w:p>
    <w:p w14:paraId="3F27C257" w14:textId="5E282FF6" w:rsidR="005D7190" w:rsidRDefault="005D7190" w:rsidP="005F0EDE">
      <w:pPr>
        <w:pStyle w:val="ListParagraph"/>
        <w:numPr>
          <w:ilvl w:val="1"/>
          <w:numId w:val="2"/>
        </w:numPr>
      </w:pPr>
      <w:r>
        <w:t xml:space="preserve">Prenatal care, prescribe oral contraceptives, </w:t>
      </w:r>
      <w:r w:rsidR="00C2557A">
        <w:t>prenatal ultrasound, nutrition counseling</w:t>
      </w:r>
    </w:p>
    <w:p w14:paraId="34DF0170" w14:textId="77777777" w:rsidR="005D7190" w:rsidRDefault="005D7190" w:rsidP="009C6E84"/>
    <w:p w14:paraId="744F032B" w14:textId="269C995D" w:rsidR="009C6E84" w:rsidRPr="00320F01" w:rsidRDefault="009C6E84" w:rsidP="009C6E84">
      <w:pPr>
        <w:rPr>
          <w:b/>
        </w:rPr>
      </w:pPr>
      <w:r w:rsidRPr="00320F01">
        <w:rPr>
          <w:b/>
        </w:rPr>
        <w:t xml:space="preserve">Objective #3: </w:t>
      </w:r>
      <w:r w:rsidR="00320F01" w:rsidRPr="00320F01">
        <w:rPr>
          <w:b/>
        </w:rPr>
        <w:t>Patterns of Collaborative Practice</w:t>
      </w:r>
    </w:p>
    <w:p w14:paraId="1F555C69" w14:textId="03590BA6" w:rsidR="002333A8" w:rsidRDefault="00AB37BC" w:rsidP="002333A8">
      <w:pPr>
        <w:pStyle w:val="ListParagraph"/>
        <w:numPr>
          <w:ilvl w:val="0"/>
          <w:numId w:val="2"/>
        </w:numPr>
      </w:pPr>
      <w:r>
        <w:lastRenderedPageBreak/>
        <w:t>A woman at 38 weeks gestation develops blood pressure 160/95, proteinuria, pretibial edema, and headaches. The midwife asks the Ob-gyn to assume management of her care. T</w:t>
      </w:r>
      <w:r w:rsidR="002333A8">
        <w:t>his is an example of:</w:t>
      </w:r>
    </w:p>
    <w:p w14:paraId="554C5AEB" w14:textId="77777777" w:rsidR="00AB37BC" w:rsidRDefault="002333A8" w:rsidP="00412BA4">
      <w:pPr>
        <w:pStyle w:val="ListParagraph"/>
        <w:numPr>
          <w:ilvl w:val="1"/>
          <w:numId w:val="2"/>
        </w:numPr>
      </w:pPr>
      <w:r>
        <w:t>C</w:t>
      </w:r>
      <w:r w:rsidR="00AB37BC">
        <w:t>ollaboration</w:t>
      </w:r>
    </w:p>
    <w:p w14:paraId="67E94D04" w14:textId="77777777" w:rsidR="00AB37BC" w:rsidRPr="00AB37BC" w:rsidRDefault="00AB37BC" w:rsidP="00412BA4">
      <w:pPr>
        <w:pStyle w:val="ListParagraph"/>
        <w:numPr>
          <w:ilvl w:val="1"/>
          <w:numId w:val="2"/>
        </w:numPr>
      </w:pPr>
      <w:r w:rsidRPr="00AB37BC">
        <w:t>Consultation</w:t>
      </w:r>
    </w:p>
    <w:p w14:paraId="5E3F7F81" w14:textId="77777777" w:rsidR="00AB37BC" w:rsidRPr="00AB37BC" w:rsidRDefault="00AB37BC" w:rsidP="00412BA4">
      <w:pPr>
        <w:pStyle w:val="ListParagraph"/>
        <w:numPr>
          <w:ilvl w:val="1"/>
          <w:numId w:val="2"/>
        </w:numPr>
        <w:rPr>
          <w:color w:val="FF0000"/>
        </w:rPr>
      </w:pPr>
      <w:r w:rsidRPr="00AB37BC">
        <w:rPr>
          <w:color w:val="FF0000"/>
        </w:rPr>
        <w:t>R</w:t>
      </w:r>
      <w:r w:rsidR="00C40ABB" w:rsidRPr="00AB37BC">
        <w:rPr>
          <w:color w:val="FF0000"/>
        </w:rPr>
        <w:t>eferral</w:t>
      </w:r>
    </w:p>
    <w:p w14:paraId="2129EC21" w14:textId="77777777" w:rsidR="00AB37BC" w:rsidRDefault="00AB37BC" w:rsidP="00AB37BC">
      <w:pPr>
        <w:pStyle w:val="ListParagraph"/>
        <w:ind w:left="1440"/>
      </w:pPr>
    </w:p>
    <w:p w14:paraId="28C6F5B2" w14:textId="4E5679E1" w:rsidR="002333A8" w:rsidRDefault="00AB37BC" w:rsidP="00AB37BC">
      <w:pPr>
        <w:pStyle w:val="ListParagraph"/>
        <w:numPr>
          <w:ilvl w:val="0"/>
          <w:numId w:val="2"/>
        </w:numPr>
      </w:pPr>
      <w:r>
        <w:t xml:space="preserve">An Ob-gyn is seeing a woman with breastfeeding concerns as she returns to work, and asks the midwife for suggestions. </w:t>
      </w:r>
    </w:p>
    <w:p w14:paraId="00CB87DA" w14:textId="1B276507" w:rsidR="00AB37BC" w:rsidRDefault="00AB37BC" w:rsidP="00AB37BC">
      <w:pPr>
        <w:pStyle w:val="ListParagraph"/>
        <w:numPr>
          <w:ilvl w:val="1"/>
          <w:numId w:val="2"/>
        </w:numPr>
      </w:pPr>
      <w:r>
        <w:t>Collaboration</w:t>
      </w:r>
    </w:p>
    <w:p w14:paraId="23174248" w14:textId="06297DCB" w:rsidR="00AB37BC" w:rsidRPr="00AB37BC" w:rsidRDefault="00AB37BC" w:rsidP="00AB37BC">
      <w:pPr>
        <w:pStyle w:val="ListParagraph"/>
        <w:numPr>
          <w:ilvl w:val="1"/>
          <w:numId w:val="2"/>
        </w:numPr>
        <w:rPr>
          <w:color w:val="FF0000"/>
        </w:rPr>
      </w:pPr>
      <w:r w:rsidRPr="00AB37BC">
        <w:rPr>
          <w:color w:val="FF0000"/>
        </w:rPr>
        <w:t>Consultation</w:t>
      </w:r>
    </w:p>
    <w:p w14:paraId="668E8FA4" w14:textId="515B852D" w:rsidR="00AB37BC" w:rsidRDefault="00AB37BC" w:rsidP="00AB37BC">
      <w:pPr>
        <w:pStyle w:val="ListParagraph"/>
        <w:numPr>
          <w:ilvl w:val="1"/>
          <w:numId w:val="2"/>
        </w:numPr>
      </w:pPr>
      <w:r>
        <w:t>Referral</w:t>
      </w:r>
    </w:p>
    <w:p w14:paraId="4479E0B2" w14:textId="77777777" w:rsidR="00B915BE" w:rsidRDefault="00B915BE" w:rsidP="00B915BE">
      <w:pPr>
        <w:pStyle w:val="ListParagraph"/>
      </w:pPr>
    </w:p>
    <w:sectPr w:rsidR="00B915BE" w:rsidSect="006F07D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50C6"/>
    <w:multiLevelType w:val="hybridMultilevel"/>
    <w:tmpl w:val="0932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BC7"/>
    <w:multiLevelType w:val="hybridMultilevel"/>
    <w:tmpl w:val="CDD2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1867"/>
    <w:multiLevelType w:val="hybridMultilevel"/>
    <w:tmpl w:val="DC183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951099"/>
    <w:multiLevelType w:val="hybridMultilevel"/>
    <w:tmpl w:val="DA88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A8"/>
    <w:rsid w:val="001111CF"/>
    <w:rsid w:val="00156C0F"/>
    <w:rsid w:val="00195ACB"/>
    <w:rsid w:val="002333A8"/>
    <w:rsid w:val="00320F01"/>
    <w:rsid w:val="00391866"/>
    <w:rsid w:val="00412BA4"/>
    <w:rsid w:val="004E4833"/>
    <w:rsid w:val="005503C3"/>
    <w:rsid w:val="005D7190"/>
    <w:rsid w:val="005F0EDE"/>
    <w:rsid w:val="005F32D5"/>
    <w:rsid w:val="0064571E"/>
    <w:rsid w:val="006F07DA"/>
    <w:rsid w:val="00736EB9"/>
    <w:rsid w:val="007E0BED"/>
    <w:rsid w:val="00960679"/>
    <w:rsid w:val="009C6E84"/>
    <w:rsid w:val="00AB37BC"/>
    <w:rsid w:val="00AC4EB7"/>
    <w:rsid w:val="00B915BE"/>
    <w:rsid w:val="00BF3219"/>
    <w:rsid w:val="00C2557A"/>
    <w:rsid w:val="00C40ABB"/>
    <w:rsid w:val="00C62225"/>
    <w:rsid w:val="00CA59FB"/>
    <w:rsid w:val="00DA468F"/>
    <w:rsid w:val="00E5767C"/>
    <w:rsid w:val="00F00990"/>
    <w:rsid w:val="00F44118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451AB"/>
  <w15:docId w15:val="{E430E68D-72D8-4C41-89C2-063424D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Wiitala</dc:creator>
  <cp:lastModifiedBy>Elaine Germano</cp:lastModifiedBy>
  <cp:revision>2</cp:revision>
  <dcterms:created xsi:type="dcterms:W3CDTF">2019-07-10T18:08:00Z</dcterms:created>
  <dcterms:modified xsi:type="dcterms:W3CDTF">2019-07-10T18:08:00Z</dcterms:modified>
</cp:coreProperties>
</file>